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FC4" w:rsidRPr="0055261B" w:rsidRDefault="00DD266B" w:rsidP="0055261B">
      <w:pPr>
        <w:shd w:val="clear" w:color="auto" w:fill="FFFFFF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bookmarkStart w:id="0" w:name="_GoBack"/>
      <w:r w:rsidRPr="0055261B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П</w:t>
      </w:r>
      <w:r w:rsidR="009E7FC4" w:rsidRPr="0055261B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роект « Я родился в Татарстане»</w:t>
      </w:r>
    </w:p>
    <w:bookmarkEnd w:id="0"/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FC4" w:rsidRPr="0055261B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261B"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Цели и задачи</w:t>
      </w:r>
      <w:r w:rsidRPr="00552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развивать у учащихся диалогическую и монологическую речь;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воспитывать чувство патриотизма, о гордости за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родной край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DD266B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Познакомить учащихся с историей РТ.</w:t>
      </w:r>
    </w:p>
    <w:p w:rsidR="009E7FC4" w:rsidRPr="0055261B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2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</w:t>
      </w:r>
      <w:r w:rsidR="00DD266B" w:rsidRPr="00552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проекта:</w:t>
      </w:r>
    </w:p>
    <w:p w:rsidR="009E7FC4" w:rsidRPr="0055261B" w:rsidRDefault="009E7FC4" w:rsidP="0055261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рисунков и макетов по истории и культуре Республики Татарстан </w:t>
      </w:r>
    </w:p>
    <w:p w:rsidR="009E7FC4" w:rsidRPr="0055261B" w:rsidRDefault="009E7FC4" w:rsidP="0055261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кинопоказов документальных фильмов, отражающих события периода создания и становления молодой Татарской республики.</w:t>
      </w:r>
    </w:p>
    <w:p w:rsidR="00DD266B" w:rsidRPr="0055261B" w:rsidRDefault="00DD266B" w:rsidP="0055261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конференции. Учащиеся делятся на журналистов, историков, </w:t>
      </w:r>
      <w:r w:rsidR="009E7FC4"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политологов, ученых и готовят соответствующий материал.</w:t>
      </w:r>
    </w:p>
    <w:p w:rsidR="009E7FC4" w:rsidRPr="0055261B" w:rsidRDefault="009E7FC4" w:rsidP="0055261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классного часа</w:t>
      </w:r>
      <w:r w:rsidR="00DD266B"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конференции </w:t>
      </w:r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«100 </w:t>
      </w:r>
      <w:proofErr w:type="spellStart"/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летие</w:t>
      </w:r>
      <w:proofErr w:type="spellEnd"/>
      <w:r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ТАССР»</w:t>
      </w:r>
    </w:p>
    <w:p w:rsidR="009E7FC4" w:rsidRPr="00DD266B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261B" w:rsidRDefault="009E7FC4" w:rsidP="0055261B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552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 </w:t>
      </w:r>
    </w:p>
    <w:p w:rsidR="009E7FC4" w:rsidRPr="0055261B" w:rsidRDefault="009E7FC4" w:rsidP="0055261B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2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классного часа</w:t>
      </w:r>
      <w:r w:rsidR="00DD266B" w:rsidRPr="005526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конференции</w:t>
      </w:r>
    </w:p>
    <w:p w:rsidR="009E7FC4" w:rsidRPr="00DD266B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компьютер, слайды с картой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Т; портрет М. Ш. Шаймиева;, Р. Н.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</w:t>
      </w:r>
      <w:r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ех</w:t>
      </w:r>
      <w:r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нова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символы </w:t>
      </w: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РТ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флаг, герб, фрагмент гимна РТ; герб Казани; города Р Т; культурные центры Казани; Казанский Кремль; портреты ; стих про родину, Казань).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Ребята, у нас сегодня конференция. Тема определим вместе. Прослушайте, пожалуйста, стихотворение Г.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Ладонщиков</w:t>
      </w:r>
      <w:r w:rsidR="00DD266B"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="00DD266B"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определите его тему.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 красива и богата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Родина, ребята.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Долго ехать от столицы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любой ее границы.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вокруг свое,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родное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Горы, степи и леса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 сверканье голубое,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Голубые небеса.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город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Сердцу дорог,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 каждый сельский дом.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 боях когда-то взято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 упрочено трудом!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Какова тема стихотворения?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Родина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Подберите, пожалуйста, синонимы к этому слову.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Родная земля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Правильно. А что значит для вас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Родная земля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? Как вы понимаете эти слова?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место, где мы родились,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родной дом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отец, мать, школа, друзья.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наша республика –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Все это так. Когда мы говорим “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Родная земля”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мы представляем всю нашу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Обозначим тему нашей конференции.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Родина.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Родная земля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lastRenderedPageBreak/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Все ваши ответы можно объединить одной темой “Наша Родина –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Татарстан”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 Именно такие вопросы обсуждаются на конференциях. Конференция – это собрание глав государств, политологов, ученых с журналистами. На правах ведущего данной конференции я представляю наших уважаемых экскурсоводов, ученых-политологов, известных историков.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(Учащиеся этих групп занимают свои места)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начинаем нашу конференцию. Это наша Республика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 (На экране появляется карта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; журналисты задают вопросы историкам.)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Расскажите про возникновение РТ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1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Ранняя история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Заселение человеком территории, ныне относящейся к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Татарстану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относится к концу ашельского времени палеолита. Вот вкратце схема </w:t>
      </w: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такая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Волжская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Булгария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(IX век—1240)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Золотая Орда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(1236—1438)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Казанское ханство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(1438—1552)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Казанское царство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(1552—1708)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Казанская губерния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(1708—1917)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1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А </w:t>
      </w: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вот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Урало-Волжский штат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(1917—1920)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Флаг государства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Идель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-Урал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ноября 1917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Идель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-Уральской Республики (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Штата </w:t>
      </w:r>
      <w:proofErr w:type="spellStart"/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Идель</w:t>
      </w:r>
      <w:proofErr w:type="spellEnd"/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-Урал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Татарская Автономия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(1920—1990)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Татарская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Автономная Советская Социалистическая Республика 27 мая 1920.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(с 1990)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Флаг Республики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 и Герб Республики Татарстан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реорганизация Союза ССР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(1990—1991)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30 августа 1990 года Республику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 – какая республика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Татарстан - </w:t>
      </w:r>
      <w:proofErr w:type="gramStart"/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большая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 богатая, красивая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Где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РТ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реке Волга.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Что является главным богатством РТ?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Нефть.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Какими еще полезными ископаемыми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богата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Газ, торф, известняк.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Много городов в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Много. В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Татарстане 19 городов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Назовите эти города.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Агрыз | Азнакаево | Альметьевск | Арск | Бавлы | Болгар | Бугульма | Буинск | Елабуга | Заинск | Зеленодольск | Лаишево | Лениногорск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Мамадыш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Менделеевск | Мензелинск | Набережные Челны | Нижнекамск | Нурлат | Тетюши | Чистополь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Сколько административных районов насчитывает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В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43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административных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Районы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Агрызский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Аксубаевский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Актанышский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Алексеевский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Арский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Атнинский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Бавлинский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Высокогорский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Дрожжановский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Елабужский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Камско-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Лаишевский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Мамадышский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Менделеевский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Нижнекамский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Новошешминский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Пестречинский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Рыбно-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Слободский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Сабинский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Спасский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Тюлячинский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Чистопольский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|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Ютазинский</w:t>
      </w:r>
      <w:proofErr w:type="spellEnd"/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В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есть большие и крупные реки?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Да. Волга, Кама, Вятка, Белая – большие, полноводные реки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(На экране появляются ответы историков; журналисты продолжают задавать вопросы историкам).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Чем богаты эти города (На экране появляется слайд с видами городов и названия городов; историки работают на интерактивной доске, соединяя стрелочками рисунки с названиями городов, соответствующие им, и поясняя).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Историки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В Чистополе есть крупный часовой завод “Восток”.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Набережных Челнах действует крупный автомобильны</w:t>
      </w:r>
      <w:r w:rsidR="00DD266B"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завод. “КамАЗ”.</w:t>
      </w:r>
    </w:p>
    <w:p w:rsidR="009E7FC4" w:rsidRPr="009E7FC4" w:rsidRDefault="00DD266B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Нижнекамск – город химиков,</w:t>
      </w:r>
      <w:r w:rsidR="009E7FC4"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городе очень знаменитые хим. заводы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 – город нефтяников.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 – самый молодой и красивый город в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Бугульма – центр нефтяной промышленности и машиностроения.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самый крупный город в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Татарстане – Казань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Казань – столица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 Звучит стихотворение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О, Казань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О, прекрасная дева, царица Казань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Красотою своей моё сердце не рань,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Белизною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кремлевской стены не плени,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Высотой Спасской башни меня не мани.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Благодатью церковной меня не чаруй,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Сююмбеки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кривой надо мной не колдуй.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О, Казань, в старину ты вплела новый век –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Очарован тобою простой </w:t>
      </w: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человек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Здесь, как миф,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Шариф из заоблачных сфер,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поодаль разросся гигант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Универ</w:t>
      </w:r>
      <w:proofErr w:type="spellEnd"/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»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дома антиквары из прошлых эпох,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 коробки бетонные новых домов.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Тут Кабан полноводный исполнен легенд,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Казанкой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долины чудеснее нет,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Петропавловской церкви, дохнув стариной,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на ладони спит город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родной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мечети и церкви в один небосвод,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живет дружелюбно различный народ,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Хоть в гостях я пленялась чужой красотой,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душа устремлялась обратно - домой,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Наши судьбы сплелись, как начала Инь-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Янь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Я тебе отдала свое сердце, КАЗАНЬ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Мы называем Казань историческим городом. Почему?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Экскурсовод 1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Казань – один из старейших городов существует почти 10 веков. Столица РТ крупнейший промышленный научный и культурный центр России, город литературы и поэзии. Казань занимает площадь в 292 км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нашем городе проживает свыше 1 млн. 100 тыс. человек Казань – древний город с богатой историей и культурой. В центре столицы расположен белокаменный Кремль. В </w:t>
      </w:r>
      <w:proofErr w:type="spellStart"/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вности</w:t>
      </w:r>
      <w:proofErr w:type="spellEnd"/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там было много дворцов и мечетей. Сейчас здесь находится дворец Президента, башня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Сююмбике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Благовещенский собор, мечеть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Шариф, Спасская башня и другие исторические памятники. (Другой экскурсовод выходит к экрану и комментирует появляющиеся изображения).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Экскурсовод 2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Это башня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Сююмбике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Она построена из красного кирпича. Эта башня имеет семь ярусов. Она хранит много тайн, а внутри башни есть узкая лестница. В Кремле находится Спасская башня. Она белого цвета. На башне расположены часы. Как и башня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Сююмбике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она очень красива. Туристы восхищаются красотой Казанского Кремля.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У города есть свой герб. Что вы можете сказать о нем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(На этот вопрос отвечает политолог; на экране появляется герб Казани.)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lastRenderedPageBreak/>
        <w:t>Политолог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Да, это герб Казани. На нем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крылатый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Зилант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Известно, что Казань – крупный культурный центр. Какие культурные центры вы нам можете представить (На экране мелькают фотографии; экскурсовод, комментируя их, рассказывает)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Экскурсовод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 Казани 7 районов. Это большой и красивый город. В нашем городе есть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фабри-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proofErr w:type="spellEnd"/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заводы. В столице много высших учебных заведений, школ, музеев, театров, памятников. Также в городе имеется большой зоопарк, красивый цирк, много красивых парков и скверов. На улицах города движутся троллейбусы, автобусы, трамваи.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город растет и становится краше.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Казань – город с известными именами. Здесь писал красивые мелодии С.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Сайда-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шев</w:t>
      </w:r>
      <w:proofErr w:type="spellEnd"/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создавали для детей интересные сказки Г. Тукай и А.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Алиш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 большой вклад в области химии внес А. Арбузов. (На экране появляются портреты знаменитых людей, список известных имен; экскурсоводы работают на интерактивной доске, соединяя стрелочками портреты с соответствующими именами).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Имена, имена. Всех не перечесть. Но одно имя среди этих – особое. Кто это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(На экране появляется портрет М. Ш. Шаймиева.)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Минтимер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Шарипович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Шаймиев.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Правильно. Это первый Президент независимого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А это кто?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Это Рустам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Нургалиевич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Миннеханов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,П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резедент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 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(На экране появляется портрет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А у каждого </w:t>
      </w:r>
      <w:proofErr w:type="spellStart"/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независи-мого</w:t>
      </w:r>
      <w:proofErr w:type="spellEnd"/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гоударства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есть свои государственные </w:t>
      </w: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символы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флаг, герб, гимн. Что они означают?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Флаг – символ, сделанный из ткани. У каждого государства свой флаг, а у флага – свой цвет.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 – отличительный знак государства. Герб имеет каждое государство.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 – это торжественная песня, музыкальный символ страны.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Расскажите нам о флаге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(На экране появляются государственные символы)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 1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Это государственный флаг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Он </w:t>
      </w: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трехцветный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зеленый, белый, красный. Зеленый цвет – символ вечно обновляющейся природы, символ молодости.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Красный цвет – это цвет солнца, огня, молнии. Это цвет праздника жизни.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Белый цвет – символ чистоты, чести, мира. Автор флага –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Тавил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Хазиахметов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 2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А Роберт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Миннуллин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написал о флаге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А что можете сказать о гербе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 фоне красного солнца изображен крылатый белый Барс. У Барса – острые когти и зубы. Он может защитить себя и всех, кто под его крылом. Он в белом и зеленом кольце. Внутри зеленого кольца золотом нарисован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татарский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национальный орнамент, а внизу – слово “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Татарстан”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 цвета герба напоминают цвета государственного флага. Авторами Государственного герба</w:t>
      </w:r>
      <w:r w:rsidR="0055261B" w:rsidRPr="0055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являются доктор филологических наук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Назым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Габдрахманович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Ханзафаров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(идея)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художник-монументалист, член Союза художников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Риф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Загреевич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Фахрутдинов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(исполнение)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А у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 есть свой гимн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: Да, конечно. Он звучит по большим праздникам. Автор государственного гимна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 – известный татарский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композитор Рустем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Яхин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Давайте все вместе прочитаем слова гимна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Цвети, священная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земля моя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Да будет мирным твой небосвод!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дом у нас, одна семья,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Живет в согласии наш народ.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Богатый мудростью седых веков,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Надеждой, верою ты нам стал,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пусть хранит тебя моя любовь,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Моя Республика, мой </w:t>
      </w:r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Какими же праздниками славится РТ)</w:t>
      </w:r>
      <w:proofErr w:type="gramEnd"/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Курбан-Байрам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(праздник жертвоприношения)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праздник жертвоприношения - начинающийся через 70 дней после окончания поста и длящийся 3-4 дня.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Сабантуй </w:t>
      </w: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(праздник плуга</w:t>
      </w:r>
      <w:proofErr w:type="gramStart"/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)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абантуй - веселый праздник, который справляется в преддверие сложных сельскохозяйственных работ.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судя по летописи, отмечался издавна </w:t>
      </w:r>
      <w:proofErr w:type="gram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казанскими</w:t>
      </w:r>
      <w:proofErr w:type="gram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татарами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праздник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новогодья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начала обновления жизни. “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мубаракбад</w:t>
      </w:r>
      <w:proofErr w:type="spellEnd"/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!”.</w:t>
      </w:r>
    </w:p>
    <w:p w:rsidR="00DD266B" w:rsidRPr="00DD266B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Наша конференция подходит к концу. </w:t>
      </w:r>
      <w:r w:rsidR="00DD266B"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</w:t>
      </w:r>
      <w:proofErr w:type="gramStart"/>
      <w:r w:rsidR="00DD266B"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организовали выставку рисунков и жюри оценила</w:t>
      </w:r>
      <w:proofErr w:type="gramEnd"/>
      <w:r w:rsidR="00DD266B"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ваши работы. </w:t>
      </w:r>
    </w:p>
    <w:p w:rsidR="009E7FC4" w:rsidRPr="009E7FC4" w:rsidRDefault="00DD266B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Ведущий: </w:t>
      </w:r>
      <w:r w:rsidR="009E7FC4"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многое вспомнили о Республике и о Казани. Журналисты подготовили интересные вопросы, а экскурсоводы, политологи и историки дали интересные, исчерпывающие ответы. Я уверена, что ребята многое запомнят из сегодняшнего разговора. О республике, о нашей Родине написано очень много стихов, звучит много красивых песен, но в сердце каждого человека есть самая главная песня – гимн. Позвольте закончить нашу конференцию гимном </w:t>
      </w:r>
      <w:r w:rsidR="009E7FC4" w:rsidRPr="00DD266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="009E7FC4" w:rsidRPr="009E7FC4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Прошу всех встать.</w:t>
      </w:r>
    </w:p>
    <w:p w:rsidR="009E7FC4" w:rsidRPr="009E7FC4" w:rsidRDefault="009E7FC4" w:rsidP="0055261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7FC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(гимн)</w:t>
      </w:r>
    </w:p>
    <w:p w:rsidR="0050473A" w:rsidRPr="00DD266B" w:rsidRDefault="0050473A" w:rsidP="0055261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50473A" w:rsidRPr="00DD2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B1908"/>
    <w:multiLevelType w:val="hybridMultilevel"/>
    <w:tmpl w:val="969677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94E16"/>
    <w:multiLevelType w:val="hybridMultilevel"/>
    <w:tmpl w:val="E4F899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C4"/>
    <w:rsid w:val="0050473A"/>
    <w:rsid w:val="0055261B"/>
    <w:rsid w:val="009E7FC4"/>
    <w:rsid w:val="00DD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F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F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1731</Words>
  <Characters>9871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КСШ №3</cp:lastModifiedBy>
  <cp:revision>3</cp:revision>
  <dcterms:created xsi:type="dcterms:W3CDTF">2020-01-31T12:02:00Z</dcterms:created>
  <dcterms:modified xsi:type="dcterms:W3CDTF">2020-02-04T10:17:00Z</dcterms:modified>
</cp:coreProperties>
</file>